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833" w:rsidRPr="00177833" w:rsidRDefault="00177833" w:rsidP="00177833">
      <w:pPr>
        <w:pBdr>
          <w:top w:val="single" w:sz="36" w:space="8" w:color="0955A8"/>
        </w:pBdr>
        <w:shd w:val="clear" w:color="auto" w:fill="FFFFFF"/>
        <w:spacing w:after="300" w:line="240" w:lineRule="auto"/>
        <w:outlineLvl w:val="2"/>
        <w:rPr>
          <w:rFonts w:ascii="Helvetica" w:eastAsia="Times New Roman" w:hAnsi="Helvetica" w:cs="Helvetica"/>
          <w:color w:val="0955A8"/>
          <w:sz w:val="35"/>
          <w:szCs w:val="35"/>
          <w:lang w:val="en-US" w:eastAsia="nb-NO"/>
        </w:rPr>
      </w:pPr>
      <w:r w:rsidRPr="00177833">
        <w:rPr>
          <w:rFonts w:ascii="Helvetica" w:eastAsia="Times New Roman" w:hAnsi="Helvetica" w:cs="Helvetica"/>
          <w:color w:val="0955A8"/>
          <w:sz w:val="35"/>
          <w:szCs w:val="35"/>
          <w:lang w:val="en-US" w:eastAsia="nb-NO"/>
        </w:rPr>
        <w:t>Description</w:t>
      </w:r>
    </w:p>
    <w:p w:rsidR="00177833" w:rsidRPr="00177833" w:rsidRDefault="00177833" w:rsidP="00177833">
      <w:pPr>
        <w:shd w:val="clear" w:color="auto" w:fill="FFFFFF"/>
        <w:spacing w:after="360" w:line="240" w:lineRule="auto"/>
        <w:rPr>
          <w:rFonts w:ascii="Helvetica" w:eastAsia="Times New Roman" w:hAnsi="Helvetica" w:cs="Helvetica"/>
          <w:color w:val="333333"/>
          <w:sz w:val="27"/>
          <w:szCs w:val="27"/>
          <w:lang w:val="en-US" w:eastAsia="nb-NO"/>
        </w:rPr>
      </w:pPr>
      <w:r w:rsidRPr="00177833">
        <w:rPr>
          <w:rFonts w:ascii="Helvetica" w:eastAsia="Times New Roman" w:hAnsi="Helvetica" w:cs="Helvetica"/>
          <w:i/>
          <w:iCs/>
          <w:color w:val="333333"/>
          <w:sz w:val="27"/>
          <w:szCs w:val="27"/>
          <w:lang w:val="en-US" w:eastAsia="nb-NO"/>
        </w:rPr>
        <w:t>Anarchism and Ecological Economics </w:t>
      </w:r>
      <w:r w:rsidRPr="00177833">
        <w:rPr>
          <w:rFonts w:ascii="Helvetica" w:eastAsia="Times New Roman" w:hAnsi="Helvetica" w:cs="Helvetica"/>
          <w:color w:val="333333"/>
          <w:sz w:val="27"/>
          <w:szCs w:val="27"/>
          <w:lang w:val="en-US" w:eastAsia="nb-NO"/>
        </w:rPr>
        <w:t>explores the idea that anarchism – aimed at creating a society where there is as much freedom in solidarity as possible – may provide an ideal political basis for the goals of ecological economics. It seems clear that it is going to be impossible to solve the problems connected to environmental degradation, climate change, economic crashes and increasing inequality, within the existing paradigm. The anarchist aims of reducing the disparities of rank and income in society and obtaining a high standard of living within an environmentally sound environment chimes well with the ecological economists’ goal of living within our environmental limits for the betterment of the planet and society.</w:t>
      </w:r>
    </w:p>
    <w:p w:rsidR="00177833" w:rsidRPr="00177833" w:rsidRDefault="00177833" w:rsidP="00177833">
      <w:pPr>
        <w:shd w:val="clear" w:color="auto" w:fill="FFFFFF"/>
        <w:spacing w:after="240" w:line="321" w:lineRule="atLeast"/>
        <w:rPr>
          <w:rFonts w:ascii="Helvetica" w:eastAsia="Times New Roman" w:hAnsi="Helvetica" w:cs="Helvetica"/>
          <w:color w:val="333333"/>
          <w:sz w:val="23"/>
          <w:szCs w:val="23"/>
          <w:lang w:val="en-US" w:eastAsia="nb-NO"/>
        </w:rPr>
      </w:pPr>
      <w:r w:rsidRPr="00177833">
        <w:rPr>
          <w:rFonts w:ascii="Helvetica" w:eastAsia="Times New Roman" w:hAnsi="Helvetica" w:cs="Helvetica"/>
          <w:color w:val="333333"/>
          <w:sz w:val="23"/>
          <w:szCs w:val="23"/>
          <w:lang w:val="en-US" w:eastAsia="nb-NO"/>
        </w:rPr>
        <w:t>The book refers to the UN’s sustainability development goals, and the goals expressed in the Earth Charter, viewing them through an anarchist's lens. It argues than in order to establish ecological economics as a radical new economy right for the 21st century, neoliberal economics needs to be replaced</w:t>
      </w:r>
      <w:proofErr w:type="gramStart"/>
      <w:r w:rsidRPr="00177833">
        <w:rPr>
          <w:rFonts w:ascii="Helvetica" w:eastAsia="Times New Roman" w:hAnsi="Helvetica" w:cs="Helvetica"/>
          <w:color w:val="333333"/>
          <w:sz w:val="23"/>
          <w:szCs w:val="23"/>
          <w:lang w:val="en-US" w:eastAsia="nb-NO"/>
        </w:rPr>
        <w:t>..</w:t>
      </w:r>
      <w:proofErr w:type="gramEnd"/>
      <w:r w:rsidRPr="00177833">
        <w:rPr>
          <w:rFonts w:ascii="Helvetica" w:eastAsia="Times New Roman" w:hAnsi="Helvetica" w:cs="Helvetica"/>
          <w:color w:val="333333"/>
          <w:sz w:val="23"/>
          <w:szCs w:val="23"/>
          <w:lang w:val="en-US" w:eastAsia="nb-NO"/>
        </w:rPr>
        <w:t xml:space="preserve"> By connecting ecological economics to a solid philosophical tradition such as </w:t>
      </w:r>
      <w:proofErr w:type="gramStart"/>
      <w:r w:rsidRPr="00177833">
        <w:rPr>
          <w:rFonts w:ascii="Helvetica" w:eastAsia="Times New Roman" w:hAnsi="Helvetica" w:cs="Helvetica"/>
          <w:color w:val="333333"/>
          <w:sz w:val="23"/>
          <w:szCs w:val="23"/>
          <w:lang w:val="en-US" w:eastAsia="nb-NO"/>
        </w:rPr>
        <w:t>anarchism</w:t>
      </w:r>
      <w:proofErr w:type="gramEnd"/>
      <w:r w:rsidRPr="00177833">
        <w:rPr>
          <w:rFonts w:ascii="Helvetica" w:eastAsia="Times New Roman" w:hAnsi="Helvetica" w:cs="Helvetica"/>
          <w:color w:val="333333"/>
          <w:sz w:val="23"/>
          <w:szCs w:val="23"/>
          <w:lang w:val="en-US" w:eastAsia="nb-NO"/>
        </w:rPr>
        <w:t xml:space="preserve"> it will be easier for ecological economics to become a far more potent alternative to "green" economic thinking which is based on, and supports, the dominant political regime.</w:t>
      </w:r>
    </w:p>
    <w:p w:rsidR="00177833" w:rsidRPr="00177833" w:rsidRDefault="00177833" w:rsidP="00177833">
      <w:pPr>
        <w:shd w:val="clear" w:color="auto" w:fill="FFFFFF"/>
        <w:spacing w:after="240" w:line="321" w:lineRule="atLeast"/>
        <w:rPr>
          <w:rFonts w:ascii="Helvetica" w:eastAsia="Times New Roman" w:hAnsi="Helvetica" w:cs="Helvetica"/>
          <w:color w:val="333333"/>
          <w:sz w:val="23"/>
          <w:szCs w:val="23"/>
          <w:lang w:val="en-US" w:eastAsia="nb-NO"/>
        </w:rPr>
      </w:pPr>
      <w:r w:rsidRPr="00177833">
        <w:rPr>
          <w:rFonts w:ascii="Helvetica" w:eastAsia="Times New Roman" w:hAnsi="Helvetica" w:cs="Helvetica"/>
          <w:color w:val="333333"/>
          <w:sz w:val="23"/>
          <w:szCs w:val="23"/>
          <w:lang w:val="en-US" w:eastAsia="nb-NO"/>
        </w:rPr>
        <w:t>Innovative and challenging, this book will appeal to students and scholars interested in economics and the politics surrounding it.</w:t>
      </w:r>
    </w:p>
    <w:p w:rsidR="00A56453" w:rsidRPr="00177833" w:rsidRDefault="00177833" w:rsidP="00177833">
      <w:pPr>
        <w:rPr>
          <w:lang w:val="en-US"/>
        </w:rPr>
      </w:pPr>
      <w:bookmarkStart w:id="0" w:name="_GoBack"/>
      <w:bookmarkEnd w:id="0"/>
    </w:p>
    <w:sectPr w:rsidR="00A56453" w:rsidRPr="001778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833"/>
    <w:rsid w:val="00177833"/>
    <w:rsid w:val="00492B5B"/>
    <w:rsid w:val="00D769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E6D74-8404-4F7B-8691-FF8916DD7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14136">
      <w:bodyDiv w:val="1"/>
      <w:marLeft w:val="0"/>
      <w:marRight w:val="0"/>
      <w:marTop w:val="0"/>
      <w:marBottom w:val="0"/>
      <w:divBdr>
        <w:top w:val="none" w:sz="0" w:space="0" w:color="auto"/>
        <w:left w:val="none" w:sz="0" w:space="0" w:color="auto"/>
        <w:bottom w:val="none" w:sz="0" w:space="0" w:color="auto"/>
        <w:right w:val="none" w:sz="0" w:space="0" w:color="auto"/>
      </w:divBdr>
      <w:divsChild>
        <w:div w:id="695235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1217</Characters>
  <Application>Microsoft Office Word</Application>
  <DocSecurity>0</DocSecurity>
  <Lines>10</Lines>
  <Paragraphs>2</Paragraphs>
  <ScaleCrop>false</ScaleCrop>
  <HeadingPairs>
    <vt:vector size="2" baseType="variant">
      <vt:variant>
        <vt:lpstr>Tittel</vt:lpstr>
      </vt:variant>
      <vt:variant>
        <vt:i4>1</vt:i4>
      </vt:variant>
    </vt:vector>
  </HeadingPairs>
  <TitlesOfParts>
    <vt:vector size="1" baseType="lpstr">
      <vt:lpstr/>
    </vt:vector>
  </TitlesOfParts>
  <Company>University of Nordland</Company>
  <LinksUpToDate>false</LinksUpToDate>
  <CharactersWithSpaces>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 Daniel Jakobsen</dc:creator>
  <cp:keywords/>
  <dc:description/>
  <cp:lastModifiedBy>Ove Daniel Jakobsen</cp:lastModifiedBy>
  <cp:revision>1</cp:revision>
  <dcterms:created xsi:type="dcterms:W3CDTF">2018-08-16T07:39:00Z</dcterms:created>
  <dcterms:modified xsi:type="dcterms:W3CDTF">2018-08-16T07:40:00Z</dcterms:modified>
</cp:coreProperties>
</file>